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EinfacheTabelle4"/>
        <w:tblW w:w="9889" w:type="dxa"/>
        <w:tblCellMar>
          <w:bottom w:w="567" w:type="dxa"/>
        </w:tblCellMar>
        <w:tblLook w:val="04A0" w:firstRow="1" w:lastRow="0" w:firstColumn="1" w:lastColumn="0" w:noHBand="0" w:noVBand="1"/>
        <w:tblDescription w:val="Tabelle wird gelesen von links nach rechts."/>
      </w:tblPr>
      <w:tblGrid>
        <w:gridCol w:w="7479"/>
        <w:gridCol w:w="2410"/>
      </w:tblGrid>
      <w:tr w:rsidR="006C1BAB" w14:paraId="70740A41" w14:textId="77777777" w:rsidTr="006C1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2D9EC15A" w14:textId="77777777" w:rsidR="006C1BAB" w:rsidRDefault="00E1409C">
            <w:pPr>
              <w:pStyle w:val="BAT-S"/>
              <w:ind w:left="-105"/>
            </w:pPr>
            <w:r>
              <w:t>Bezirksamt Tempelhof-Schöneberg von Berlin</w:t>
            </w:r>
          </w:p>
          <w:p w14:paraId="3E6C5DBB" w14:textId="77777777" w:rsidR="006C1BAB" w:rsidRDefault="00E1409C">
            <w:pPr>
              <w:pStyle w:val="Abteilung"/>
              <w:ind w:left="-105"/>
            </w:pPr>
            <w:r>
              <w:t>Abteilung Jugend, Umwelt, Gesundheit, Schule und Sport</w:t>
            </w:r>
          </w:p>
        </w:tc>
        <w:tc>
          <w:tcPr>
            <w:tcW w:w="2410" w:type="dxa"/>
          </w:tcPr>
          <w:p w14:paraId="5E54A613" w14:textId="77777777" w:rsidR="006C1BAB" w:rsidRDefault="00E1409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inline distT="0" distB="0" distL="0" distR="0" wp14:anchorId="6168636F" wp14:editId="7CBB910E">
                  <wp:extent cx="1267200" cy="633600"/>
                  <wp:effectExtent l="0" t="0" r="0" b="0"/>
                  <wp:docPr id="1" name="Grafik 1" descr="be Berlin Logo 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berlin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200" cy="6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BA5A46" w14:textId="77777777" w:rsidR="006C1BAB" w:rsidRDefault="00E1409C">
      <w:pPr>
        <w:pStyle w:val="Hervorhebungmittig"/>
      </w:pPr>
      <w:r>
        <w:t>Es gilt das gesprochene Wort</w:t>
      </w:r>
    </w:p>
    <w:p w14:paraId="3E25F03E" w14:textId="77777777" w:rsidR="006C1BAB" w:rsidRDefault="006C1BAB"/>
    <w:p w14:paraId="507E58EF" w14:textId="77777777" w:rsidR="006C1BAB" w:rsidRDefault="00E1409C">
      <w:pPr>
        <w:pStyle w:val="XYSitzungderBVV"/>
      </w:pPr>
      <w:r>
        <w:t>46. Sitzung der Bezirksverordnetenversammlung Tempelhof-Schöneberg von Berlin am 18.11.2020</w:t>
      </w:r>
    </w:p>
    <w:p w14:paraId="1A269D92" w14:textId="77777777" w:rsidR="006C1BAB" w:rsidRDefault="00E1409C">
      <w:pPr>
        <w:pStyle w:val="Titel"/>
        <w:rPr>
          <w:rStyle w:val="TitelZchn"/>
        </w:rPr>
      </w:pPr>
      <w:r>
        <w:rPr>
          <w:rStyle w:val="TitelZchn"/>
        </w:rPr>
        <w:t xml:space="preserve">Antwort auf die mündliche Anfrage </w:t>
      </w:r>
      <w:r>
        <w:rPr>
          <w:rStyle w:val="Fett"/>
        </w:rPr>
        <w:t>Nr.</w:t>
      </w:r>
      <w:r>
        <w:rPr>
          <w:rStyle w:val="TitelZchn"/>
        </w:rPr>
        <w:t xml:space="preserve"> </w:t>
      </w:r>
      <w:r>
        <w:rPr>
          <w:rStyle w:val="Formatvorlage4"/>
        </w:rPr>
        <w:t>20</w:t>
      </w:r>
      <w:r>
        <w:rPr>
          <w:rStyle w:val="TitelZchn"/>
        </w:rPr>
        <w:t xml:space="preserve"> der BV Scherzinger</w:t>
      </w:r>
    </w:p>
    <w:p w14:paraId="5677AE39" w14:textId="77777777" w:rsidR="006C1BAB" w:rsidRDefault="00E1409C">
      <w:pPr>
        <w:pStyle w:val="Titel"/>
        <w:rPr>
          <w:rFonts w:eastAsia="Arial"/>
        </w:rPr>
      </w:pPr>
      <w:r>
        <w:t xml:space="preserve">Ergebnisse Standortanalyse Kleingartenanlage Eschenallee für geplanten </w:t>
      </w:r>
      <w:r>
        <w:rPr>
          <w:shd w:val="clear" w:color="auto" w:fill="FFFFFF"/>
        </w:rPr>
        <w:t>Schulbau?</w:t>
      </w:r>
    </w:p>
    <w:p w14:paraId="4863A5C9" w14:textId="77777777" w:rsidR="006C1BAB" w:rsidRDefault="006C1BAB">
      <w:pPr>
        <w:pStyle w:val="berschrift1"/>
        <w:rPr>
          <w:shd w:val="clear" w:color="auto" w:fill="FFFFFF"/>
        </w:rPr>
      </w:pPr>
    </w:p>
    <w:p w14:paraId="31DBEB22" w14:textId="77777777" w:rsidR="006C1BAB" w:rsidRDefault="00E1409C">
      <w:pPr>
        <w:pStyle w:val="berschrift1"/>
      </w:pPr>
      <w:r>
        <w:t>1. Frage</w:t>
      </w:r>
    </w:p>
    <w:p w14:paraId="5CD84C65" w14:textId="77777777" w:rsidR="006C1BAB" w:rsidRDefault="00E1409C">
      <w:pPr>
        <w:pStyle w:val="NurText"/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Wie wurde das Kriterium „Schulfachliche Eignung des künftigen Schulstandortes“ in der durchgeführten Stan</w:t>
      </w:r>
      <w:r>
        <w:rPr>
          <w:rFonts w:cs="Calibri"/>
          <w:sz w:val="24"/>
          <w:szCs w:val="24"/>
        </w:rPr>
        <w:t>dortanalyse für den geplanten Schulbau in der Kleingartenkolonie Eschenallee bewertet?</w:t>
      </w:r>
    </w:p>
    <w:p w14:paraId="70F79EBF" w14:textId="77777777" w:rsidR="006C1BAB" w:rsidRDefault="00E1409C">
      <w:pPr>
        <w:pStyle w:val="berschrift1"/>
      </w:pPr>
      <w:r>
        <w:t>Antwort auf 1. Frage</w:t>
      </w:r>
    </w:p>
    <w:p w14:paraId="66920058" w14:textId="77777777" w:rsidR="006C1BAB" w:rsidRDefault="00E1409C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Es ist noch einmal darauf hinzuweisen, dass es sich bei der so genannten Standortanalyse um eine standardisierte Grundlagenarbeit in Form einer Chec</w:t>
      </w:r>
      <w:r>
        <w:rPr>
          <w:rFonts w:cs="Arial"/>
          <w:szCs w:val="24"/>
        </w:rPr>
        <w:t>kliste als Vorarbeit für eine Machbarkeitsstudie handelt, die mit Unterstützung des bezirklichen Stadtentwicklungsamtes extern beauftragt werden soll.</w:t>
      </w:r>
    </w:p>
    <w:p w14:paraId="0A240CA9" w14:textId="77777777" w:rsidR="006C1BAB" w:rsidRDefault="00E1409C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Die schulfachliche Eignung wurde anhand folgender Parameter geprüft:</w:t>
      </w:r>
    </w:p>
    <w:p w14:paraId="240656F5" w14:textId="77777777" w:rsidR="006C1BAB" w:rsidRDefault="00E1409C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Ausreichende Grundstücksgröße, mögli</w:t>
      </w:r>
      <w:r>
        <w:rPr>
          <w:rFonts w:cs="Arial"/>
          <w:szCs w:val="24"/>
        </w:rPr>
        <w:t>che Schulart, mögliche Zügigkeit, Größe Sporthalle (Anteil HT schulische / außerschulische Nutzung, Tribüne). Diese Prüfung erfolgt auf der Grundlage der entsprechenden Musterraum- und Musterfreiflächenprogramme der Senatsverwaltung für Bildung, Jugend und</w:t>
      </w:r>
      <w:r>
        <w:rPr>
          <w:rFonts w:cs="Arial"/>
          <w:szCs w:val="24"/>
        </w:rPr>
        <w:t xml:space="preserve"> Familie.</w:t>
      </w:r>
    </w:p>
    <w:p w14:paraId="2242CB40" w14:textId="77777777" w:rsidR="006C1BAB" w:rsidRDefault="00E1409C">
      <w:pPr>
        <w:pStyle w:val="berschrift1"/>
      </w:pPr>
      <w:r>
        <w:t>2. Frage</w:t>
      </w:r>
    </w:p>
    <w:p w14:paraId="777C0C58" w14:textId="77777777" w:rsidR="006C1BAB" w:rsidRDefault="00E1409C">
      <w:pPr>
        <w:pStyle w:val="NurText"/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Wie wurde das Kriterium: „Öffentlich-rechtliche Belange, insbesondere Planungs- und Umweltrecht“ in der Standortanalyse bewertet?</w:t>
      </w:r>
    </w:p>
    <w:p w14:paraId="6CF291B7" w14:textId="77777777" w:rsidR="006C1BAB" w:rsidRDefault="00E1409C">
      <w:pPr>
        <w:pStyle w:val="berschrift1"/>
      </w:pPr>
      <w:r>
        <w:t>Antwort auf 2. Frage</w:t>
      </w:r>
    </w:p>
    <w:p w14:paraId="30CCFC2A" w14:textId="77777777" w:rsidR="006C1BAB" w:rsidRDefault="00E1409C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Die Prüfung der </w:t>
      </w:r>
      <w:r>
        <w:rPr>
          <w:rFonts w:cs="Calibri"/>
          <w:szCs w:val="24"/>
        </w:rPr>
        <w:t>öffentlich-rechtlichen Belange</w:t>
      </w:r>
      <w:r>
        <w:rPr>
          <w:rFonts w:cs="Arial"/>
          <w:szCs w:val="24"/>
        </w:rPr>
        <w:t xml:space="preserve"> erfolgte anhand der folgenden Parameter</w:t>
      </w:r>
      <w:r>
        <w:rPr>
          <w:rFonts w:cs="Arial"/>
          <w:szCs w:val="24"/>
        </w:rPr>
        <w:t>:</w:t>
      </w:r>
    </w:p>
    <w:p w14:paraId="42F29347" w14:textId="77777777" w:rsidR="006C1BAB" w:rsidRDefault="00E1409C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Grundstück im Eigentum des Landes Berlin, Grundstücksbildung, Aufgabe bisheriger Nutzungen, Planungsrecht für Nutzung Schule, Denkmalschutz oder sonstige Beschränkungen, öffentlich-rechtliche Erschließung.</w:t>
      </w:r>
    </w:p>
    <w:p w14:paraId="6F08D139" w14:textId="77777777" w:rsidR="006C1BAB" w:rsidRDefault="00E1409C">
      <w:pPr>
        <w:pStyle w:val="berschrift1"/>
      </w:pPr>
      <w:r>
        <w:t>1. Nachfrage</w:t>
      </w:r>
    </w:p>
    <w:p w14:paraId="404F6E05" w14:textId="77777777" w:rsidR="006C1BAB" w:rsidRDefault="00E1409C">
      <w:pPr>
        <w:pStyle w:val="NurText"/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Wann werden die Ergebnisse der Stan</w:t>
      </w:r>
      <w:r>
        <w:rPr>
          <w:rFonts w:cs="Calibri"/>
          <w:sz w:val="24"/>
          <w:szCs w:val="24"/>
        </w:rPr>
        <w:t>dortanalyse öffentlich gemacht/diskutiert?</w:t>
      </w:r>
    </w:p>
    <w:p w14:paraId="423C8876" w14:textId="77777777" w:rsidR="006C1BAB" w:rsidRDefault="00E1409C">
      <w:pPr>
        <w:pStyle w:val="berschrift1"/>
      </w:pPr>
      <w:r>
        <w:t>Antwort auf 1. Nachfrage</w:t>
      </w:r>
    </w:p>
    <w:p w14:paraId="274BFE1F" w14:textId="77777777" w:rsidR="006C1BAB" w:rsidRDefault="00E1409C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Es ist weder üblich noch zielführend, jede verwaltungsintern erstellte Checkliste einer öffentlichen Diskussion zu unterziehen. </w:t>
      </w:r>
    </w:p>
    <w:p w14:paraId="2960AA47" w14:textId="77777777" w:rsidR="006C1BAB" w:rsidRDefault="006C1BAB">
      <w:pPr>
        <w:rPr>
          <w:lang w:eastAsia="de-DE"/>
        </w:rPr>
      </w:pPr>
    </w:p>
    <w:p w14:paraId="7C71366A" w14:textId="77777777" w:rsidR="006C1BAB" w:rsidRDefault="00E1409C">
      <w:pPr>
        <w:pStyle w:val="berschrift1"/>
      </w:pPr>
      <w:r>
        <w:t>2. Nachfrage</w:t>
      </w:r>
    </w:p>
    <w:p w14:paraId="1E416B6F" w14:textId="77777777" w:rsidR="006C1BAB" w:rsidRDefault="00E1409C">
      <w:pPr>
        <w:pStyle w:val="NurText"/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Inwieweit liegen die neuen </w:t>
      </w:r>
      <w:r>
        <w:rPr>
          <w:rFonts w:cs="Calibri"/>
          <w:sz w:val="24"/>
          <w:szCs w:val="24"/>
        </w:rPr>
        <w:t>Schülerzahlen vor (Monitoring Gespräch-Senatsebene), auf deren Grundlage das BA entscheiden wollte, ob die Kleingartenanlage Eschenallee mit einer Schule bebaut wird oder nicht?</w:t>
      </w:r>
    </w:p>
    <w:p w14:paraId="4EC33C98" w14:textId="77777777" w:rsidR="006C1BAB" w:rsidRDefault="006C1BAB">
      <w:pPr>
        <w:pStyle w:val="NurText"/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rPr>
          <w:rFonts w:cs="Calibri"/>
          <w:sz w:val="24"/>
          <w:szCs w:val="24"/>
        </w:rPr>
      </w:pPr>
    </w:p>
    <w:p w14:paraId="32F860B2" w14:textId="77777777" w:rsidR="006C1BAB" w:rsidRDefault="00E1409C">
      <w:pPr>
        <w:pStyle w:val="berschrift1"/>
      </w:pPr>
      <w:r>
        <w:t>Antwort auf 2. Nachfrage</w:t>
      </w:r>
    </w:p>
    <w:p w14:paraId="7DA25F75" w14:textId="77777777" w:rsidR="006C1BAB" w:rsidRDefault="00E1409C">
      <w:pPr>
        <w:rPr>
          <w:lang w:eastAsia="de-DE"/>
        </w:rPr>
      </w:pPr>
      <w:r>
        <w:rPr>
          <w:lang w:eastAsia="de-DE"/>
        </w:rPr>
        <w:t xml:space="preserve">Eine mit den Senatsverwaltungen für Bildung, Jugend </w:t>
      </w:r>
      <w:r>
        <w:rPr>
          <w:lang w:eastAsia="de-DE"/>
        </w:rPr>
        <w:t>und Familie sowie Stadtentwicklung und Wohnen verbindlich abgestimmte Schulnetz- und Schulstandortplanung für den Bezirk Tempelhof-Schöneberg auf der Grundlage der Daten zur Entwicklung der Schülerzahlen („Monitoring“) erfolgte letztmalig mit Stand 19.04.2</w:t>
      </w:r>
      <w:r>
        <w:rPr>
          <w:lang w:eastAsia="de-DE"/>
        </w:rPr>
        <w:t>018.</w:t>
      </w:r>
    </w:p>
    <w:p w14:paraId="593500B1" w14:textId="77777777" w:rsidR="006C1BAB" w:rsidRDefault="00E1409C">
      <w:pPr>
        <w:pStyle w:val="Unterschrift"/>
      </w:pPr>
      <w:r>
        <w:t>Bezirksstadtrat Oliver Schworck</w:t>
      </w:r>
    </w:p>
    <w:sectPr w:rsidR="006C1B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283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75D5C" w14:textId="77777777" w:rsidR="00E1409C" w:rsidRDefault="00E1409C">
      <w:r>
        <w:separator/>
      </w:r>
    </w:p>
  </w:endnote>
  <w:endnote w:type="continuationSeparator" w:id="0">
    <w:p w14:paraId="7B83710B" w14:textId="77777777" w:rsidR="00E1409C" w:rsidRDefault="00E1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FChange">
    <w:charset w:val="00"/>
    <w:family w:val="auto"/>
    <w:pitch w:val="variable"/>
    <w:sig w:usb0="A00002E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5A3F4" w14:textId="77777777" w:rsidR="006C1BAB" w:rsidRDefault="006C1B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6ACB0" w14:textId="77777777" w:rsidR="006C1BAB" w:rsidRDefault="006C1BA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78A02" w14:textId="77777777" w:rsidR="006C1BAB" w:rsidRDefault="006C1BAB">
    <w:pPr>
      <w:pStyle w:val="Fuzeile"/>
      <w:jc w:val="center"/>
      <w:rPr>
        <w:b/>
        <w:iCs/>
        <w:color w:val="404040" w:themeColor="text1" w:themeTint="BF"/>
        <w:spacing w:val="22"/>
        <w:kern w:val="20"/>
        <w:u w:color="404040" w:themeColor="text1" w:themeTint="BF"/>
        <w14:numSpacing w14:val="proportional"/>
        <w14:stylisticSets>
          <w14:styleSet w14:id="1"/>
        </w14:stylisticSets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29EC0" w14:textId="77777777" w:rsidR="00E1409C" w:rsidRDefault="00E1409C"/>
  </w:footnote>
  <w:footnote w:type="continuationSeparator" w:id="0">
    <w:p w14:paraId="6EA6D084" w14:textId="77777777" w:rsidR="00E1409C" w:rsidRDefault="00E140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7DECC" w14:textId="77777777" w:rsidR="006C1BAB" w:rsidRDefault="006C1B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006206"/>
      <w:docPartObj>
        <w:docPartGallery w:val="Page Numbers (Top of Page)"/>
        <w:docPartUnique/>
      </w:docPartObj>
    </w:sdtPr>
    <w:sdtEndPr/>
    <w:sdtContent>
      <w:p w14:paraId="6CC3B8C8" w14:textId="77777777" w:rsidR="006C1BAB" w:rsidRDefault="00E1409C">
        <w:pPr>
          <w:pStyle w:val="Kopfzeile"/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>PAGE   \* MERGEFORMAT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2B94C000" w14:textId="77777777" w:rsidR="006C1BAB" w:rsidRDefault="006C1BA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9D0DE" w14:textId="77777777" w:rsidR="006C1BAB" w:rsidRDefault="006C1B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01C"/>
    <w:multiLevelType w:val="hybridMultilevel"/>
    <w:tmpl w:val="290C26EE"/>
    <w:lvl w:ilvl="0" w:tplc="101AFC3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3E9D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AE96D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582B6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1E03D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1C8CB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564D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724C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7CDE1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934486"/>
    <w:multiLevelType w:val="hybridMultilevel"/>
    <w:tmpl w:val="3B965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93132"/>
    <w:multiLevelType w:val="hybridMultilevel"/>
    <w:tmpl w:val="350C5EB6"/>
    <w:lvl w:ilvl="0" w:tplc="ED0099B8">
      <w:numFmt w:val="bullet"/>
      <w:pStyle w:val="EinzugListe"/>
      <w:lvlText w:val="•"/>
      <w:lvlJc w:val="left"/>
      <w:pPr>
        <w:ind w:left="720" w:hanging="360"/>
      </w:pPr>
      <w:rPr>
        <w:rFonts w:ascii="BMFChange" w:eastAsia="Calibri" w:hAnsi="BMFChange" w:cs="Times New Roman" w:hint="default"/>
      </w:rPr>
    </w:lvl>
    <w:lvl w:ilvl="1" w:tplc="D106594E">
      <w:start w:val="1"/>
      <w:numFmt w:val="bullet"/>
      <w:pStyle w:val="EinzugList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A40B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2E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65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2AF7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A6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A18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8D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B07D8"/>
    <w:multiLevelType w:val="hybridMultilevel"/>
    <w:tmpl w:val="2FFE73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B65F0"/>
    <w:multiLevelType w:val="multilevel"/>
    <w:tmpl w:val="D6843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A00715F"/>
    <w:multiLevelType w:val="hybridMultilevel"/>
    <w:tmpl w:val="290C26EE"/>
    <w:styleLink w:val="ImportierterStil2"/>
    <w:lvl w:ilvl="0" w:tplc="FE5A5E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10E7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12B82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5659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F0AD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C2AE2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60ED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02B9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F0C2B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2FD5A75"/>
    <w:multiLevelType w:val="hybridMultilevel"/>
    <w:tmpl w:val="4606DF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3AC1"/>
    <w:multiLevelType w:val="hybridMultilevel"/>
    <w:tmpl w:val="DB0290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300ED"/>
    <w:multiLevelType w:val="multilevel"/>
    <w:tmpl w:val="DFB6DD8C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bullet"/>
      <w:pStyle w:val="Aufzhlungszeichen2"/>
      <w:lvlText w:val=""/>
      <w:lvlJc w:val="left"/>
      <w:pPr>
        <w:ind w:left="720" w:hanging="360"/>
      </w:pPr>
      <w:rPr>
        <w:rFonts w:ascii="Wingdings" w:hAnsi="Wingdings" w:hint="default"/>
        <w:color w:val="A9001C" w:themeColor="accent1"/>
      </w:rPr>
    </w:lvl>
    <w:lvl w:ilvl="2">
      <w:start w:val="1"/>
      <w:numFmt w:val="bullet"/>
      <w:pStyle w:val="Aufzhlungszeichen3"/>
      <w:lvlText w:val=""/>
      <w:lvlJc w:val="left"/>
      <w:pPr>
        <w:ind w:left="1080" w:hanging="360"/>
      </w:pPr>
      <w:rPr>
        <w:rFonts w:ascii="Wingdings" w:hAnsi="Wingdings" w:hint="default"/>
        <w:color w:val="A9001C" w:themeColor="accent1"/>
      </w:rPr>
    </w:lvl>
    <w:lvl w:ilvl="3">
      <w:start w:val="1"/>
      <w:numFmt w:val="bullet"/>
      <w:pStyle w:val="Aufzhlungszeichen4"/>
      <w:lvlText w:val=""/>
      <w:lvlJc w:val="left"/>
      <w:pPr>
        <w:ind w:left="1440" w:hanging="360"/>
      </w:pPr>
      <w:rPr>
        <w:rFonts w:ascii="Wingdings" w:hAnsi="Wingdings" w:hint="default"/>
        <w:color w:val="A9001C" w:themeColor="accent1"/>
      </w:rPr>
    </w:lvl>
    <w:lvl w:ilvl="4">
      <w:start w:val="1"/>
      <w:numFmt w:val="bullet"/>
      <w:pStyle w:val="Aufzhlungszeichen5"/>
      <w:lvlText w:val=""/>
      <w:lvlJc w:val="left"/>
      <w:pPr>
        <w:ind w:left="1800" w:hanging="360"/>
      </w:pPr>
      <w:rPr>
        <w:rFonts w:ascii="Wingdings" w:hAnsi="Wingdings" w:hint="default"/>
        <w:color w:val="A9001C" w:themeColor="accent1"/>
      </w:rPr>
    </w:lvl>
    <w:lvl w:ilvl="5">
      <w:start w:val="1"/>
      <w:numFmt w:val="bullet"/>
      <w:pStyle w:val="Aufzhlungszeichen6"/>
      <w:lvlText w:val=""/>
      <w:lvlJc w:val="left"/>
      <w:pPr>
        <w:ind w:left="2160" w:hanging="360"/>
      </w:pPr>
      <w:rPr>
        <w:rFonts w:ascii="Wingdings" w:hAnsi="Wingdings" w:hint="default"/>
        <w:color w:val="A9001C" w:themeColor="accent1"/>
      </w:rPr>
    </w:lvl>
    <w:lvl w:ilvl="6">
      <w:start w:val="1"/>
      <w:numFmt w:val="bullet"/>
      <w:pStyle w:val="Aufzhlungszeichen7"/>
      <w:lvlText w:val=""/>
      <w:lvlJc w:val="left"/>
      <w:pPr>
        <w:ind w:left="2520" w:hanging="360"/>
      </w:pPr>
      <w:rPr>
        <w:rFonts w:ascii="Wingdings" w:hAnsi="Wingdings" w:hint="default"/>
        <w:color w:val="A9001C" w:themeColor="accent1"/>
      </w:rPr>
    </w:lvl>
    <w:lvl w:ilvl="7">
      <w:start w:val="1"/>
      <w:numFmt w:val="bullet"/>
      <w:pStyle w:val="Aufzhlungszeichen8"/>
      <w:lvlText w:val=""/>
      <w:lvlJc w:val="left"/>
      <w:pPr>
        <w:ind w:left="2880" w:hanging="360"/>
      </w:pPr>
      <w:rPr>
        <w:rFonts w:ascii="Wingdings" w:hAnsi="Wingdings" w:hint="default"/>
        <w:color w:val="A9001C" w:themeColor="accent1"/>
      </w:rPr>
    </w:lvl>
    <w:lvl w:ilvl="8">
      <w:start w:val="1"/>
      <w:numFmt w:val="bullet"/>
      <w:pStyle w:val="Aufzhlungszeichen9"/>
      <w:lvlText w:val=""/>
      <w:lvlJc w:val="left"/>
      <w:pPr>
        <w:ind w:left="3240" w:hanging="360"/>
      </w:pPr>
      <w:rPr>
        <w:rFonts w:ascii="Wingdings" w:hAnsi="Wingdings" w:hint="default"/>
        <w:color w:val="A9001C" w:themeColor="accent1"/>
      </w:rPr>
    </w:lvl>
  </w:abstractNum>
  <w:abstractNum w:abstractNumId="9" w15:restartNumberingAfterBreak="0">
    <w:nsid w:val="38281923"/>
    <w:multiLevelType w:val="hybridMultilevel"/>
    <w:tmpl w:val="F80EC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510DF"/>
    <w:multiLevelType w:val="hybridMultilevel"/>
    <w:tmpl w:val="BFDC0F74"/>
    <w:styleLink w:val="ImportierterStil1"/>
    <w:lvl w:ilvl="0" w:tplc="50A2D1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22990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E89ED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D8D79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480E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9EF49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38E5A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5865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A824C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DDA175D"/>
    <w:multiLevelType w:val="hybridMultilevel"/>
    <w:tmpl w:val="290C26EE"/>
    <w:numStyleLink w:val="ImportierterStil2"/>
  </w:abstractNum>
  <w:abstractNum w:abstractNumId="12" w15:restartNumberingAfterBreak="0">
    <w:nsid w:val="40BE6FC4"/>
    <w:multiLevelType w:val="hybridMultilevel"/>
    <w:tmpl w:val="506CC98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1A169D"/>
    <w:multiLevelType w:val="multilevel"/>
    <w:tmpl w:val="3D60D9A8"/>
    <w:lvl w:ilvl="0">
      <w:start w:val="1"/>
      <w:numFmt w:val="bullet"/>
      <w:pStyle w:val="List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List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e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e4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pStyle w:val="Liste5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7F13961"/>
    <w:multiLevelType w:val="multilevel"/>
    <w:tmpl w:val="CC50BD2E"/>
    <w:lvl w:ilvl="0">
      <w:start w:val="1"/>
      <w:numFmt w:val="decimal"/>
      <w:pStyle w:val="Listennummer"/>
      <w:isLgl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istennummer2"/>
      <w:isLgl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Listennummer3"/>
      <w:suff w:val="space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Listennummer4"/>
      <w:suff w:val="space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pStyle w:val="Listennummer5"/>
      <w:suff w:val="space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pStyle w:val="Listennummer6"/>
      <w:suff w:val="space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5910103B"/>
    <w:multiLevelType w:val="hybridMultilevel"/>
    <w:tmpl w:val="6A6299C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745BD6"/>
    <w:multiLevelType w:val="hybridMultilevel"/>
    <w:tmpl w:val="A58805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C433E"/>
    <w:multiLevelType w:val="hybridMultilevel"/>
    <w:tmpl w:val="2BC22D1A"/>
    <w:lvl w:ilvl="0" w:tplc="B042448E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43761"/>
    <w:multiLevelType w:val="hybridMultilevel"/>
    <w:tmpl w:val="8834CC3A"/>
    <w:lvl w:ilvl="0" w:tplc="51326DC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E2FA7"/>
    <w:multiLevelType w:val="hybridMultilevel"/>
    <w:tmpl w:val="BFDC0F74"/>
    <w:numStyleLink w:val="ImportierterStil1"/>
  </w:abstractNum>
  <w:abstractNum w:abstractNumId="20" w15:restartNumberingAfterBreak="0">
    <w:nsid w:val="79092813"/>
    <w:multiLevelType w:val="multilevel"/>
    <w:tmpl w:val="8D92BE16"/>
    <w:lvl w:ilvl="0">
      <w:start w:val="1"/>
      <w:numFmt w:val="decimal"/>
      <w:pStyle w:val="berschrift1nummeriert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nummerrier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nummerrier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nummerriert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nummerriert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nummerriert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nummerriert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nummerriert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nummerriert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9E049E9"/>
    <w:multiLevelType w:val="multilevel"/>
    <w:tmpl w:val="43022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ADC2445"/>
    <w:multiLevelType w:val="multilevel"/>
    <w:tmpl w:val="5AF4C0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2"/>
  </w:num>
  <w:num w:numId="3">
    <w:abstractNumId w:val="20"/>
  </w:num>
  <w:num w:numId="4">
    <w:abstractNumId w:val="14"/>
  </w:num>
  <w:num w:numId="5">
    <w:abstractNumId w:val="8"/>
  </w:num>
  <w:num w:numId="6">
    <w:abstractNumId w:val="12"/>
  </w:num>
  <w:num w:numId="7">
    <w:abstractNumId w:val="1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"/>
  </w:num>
  <w:num w:numId="12">
    <w:abstractNumId w:val="9"/>
  </w:num>
  <w:num w:numId="13">
    <w:abstractNumId w:val="1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</w:num>
  <w:num w:numId="17">
    <w:abstractNumId w:val="22"/>
  </w:num>
  <w:num w:numId="18">
    <w:abstractNumId w:val="6"/>
  </w:num>
  <w:num w:numId="19">
    <w:abstractNumId w:val="10"/>
  </w:num>
  <w:num w:numId="20">
    <w:abstractNumId w:val="19"/>
  </w:num>
  <w:num w:numId="21">
    <w:abstractNumId w:val="5"/>
  </w:num>
  <w:num w:numId="22">
    <w:abstractNumId w:val="11"/>
  </w:num>
  <w:num w:numId="23">
    <w:abstractNumId w:val="3"/>
  </w:num>
  <w:num w:numId="2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nforcement="0"/>
  <w:autoFormatOverride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BAB"/>
    <w:rsid w:val="006C1BAB"/>
    <w:rsid w:val="00E1409C"/>
    <w:rsid w:val="00EC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5E928"/>
  <w15:docId w15:val="{89CC54E2-4039-4D31-9D12-6B299601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iPriority="3" w:unhideWhenUsed="1" w:qFormat="1"/>
    <w:lsdException w:name="List Number" w:uiPriority="2" w:qFormat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uiPriority="3"/>
    <w:lsdException w:name="List Bullet 3" w:uiPriority="3"/>
    <w:lsdException w:name="List Bullet 4" w:semiHidden="1" w:uiPriority="3" w:unhideWhenUsed="1"/>
    <w:lsdException w:name="List Bullet 5" w:semiHidden="1" w:uiPriority="3" w:unhideWhenUsed="1"/>
    <w:lsdException w:name="List Number 2" w:uiPriority="2"/>
    <w:lsdException w:name="List Number 3" w:semiHidden="1" w:uiPriority="2" w:unhideWhenUsed="1"/>
    <w:lsdException w:name="List Number 4" w:semiHidden="1" w:uiPriority="2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40" w:line="30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pPr>
      <w:spacing w:before="240" w:after="120"/>
      <w:outlineLvl w:val="0"/>
    </w:pPr>
    <w:rPr>
      <w:rFonts w:cstheme="minorHAnsi"/>
      <w:b/>
      <w:noProof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pPr>
      <w:spacing w:before="170" w:after="120"/>
      <w:outlineLvl w:val="1"/>
    </w:pPr>
    <w:rPr>
      <w:rFonts w:asciiTheme="majorHAnsi" w:hAnsiTheme="majorHAnsi"/>
      <w:b/>
      <w:noProof/>
      <w:color w:val="A9001C" w:themeColor="accent1"/>
      <w:sz w:val="28"/>
      <w:lang w:val="en-US"/>
    </w:rPr>
  </w:style>
  <w:style w:type="paragraph" w:styleId="berschrift3">
    <w:name w:val="heading 3"/>
    <w:basedOn w:val="Standard"/>
    <w:next w:val="Standard"/>
    <w:link w:val="berschrift3Zchn"/>
    <w:autoRedefine/>
    <w:qFormat/>
    <w:pPr>
      <w:spacing w:before="170" w:after="120"/>
      <w:outlineLvl w:val="2"/>
    </w:pPr>
    <w:rPr>
      <w:rFonts w:asciiTheme="majorHAnsi" w:hAnsiTheme="majorHAnsi"/>
      <w:b/>
      <w:noProof/>
      <w:sz w:val="26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autoRedefine/>
    <w:qFormat/>
    <w:pPr>
      <w:spacing w:after="120"/>
      <w:outlineLvl w:val="3"/>
    </w:pPr>
    <w:rPr>
      <w:rFonts w:asciiTheme="majorHAnsi" w:hAnsiTheme="majorHAnsi"/>
      <w:b/>
      <w:color w:val="7A6F6B" w:themeColor="text2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pPr>
      <w:keepNext/>
      <w:keepLines/>
      <w:spacing w:before="200" w:after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pPr>
      <w:keepNext/>
      <w:keepLines/>
      <w:spacing w:before="120" w:after="120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pPr>
      <w:keepNext/>
      <w:keepLines/>
      <w:spacing w:before="200" w:after="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keepLines/>
      <w:pageBreakBefore/>
      <w:widowControl w:val="0"/>
      <w:tabs>
        <w:tab w:val="center" w:pos="4536"/>
        <w:tab w:val="right" w:pos="9072"/>
      </w:tabs>
      <w:suppressAutoHyphens/>
      <w:spacing w:after="0" w:line="200" w:lineRule="atLeast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="Calibri" w:cs="Times New Roman"/>
    </w:rPr>
  </w:style>
  <w:style w:type="paragraph" w:styleId="Fuzeile">
    <w:name w:val="footer"/>
    <w:basedOn w:val="Standard"/>
    <w:link w:val="FuzeileZchn"/>
    <w:uiPriority w:val="3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3"/>
    <w:rPr>
      <w:rFonts w:ascii="BMFChange" w:eastAsia="Calibri" w:hAnsi="BMFChange" w:cs="Times New Roman"/>
    </w:rPr>
  </w:style>
  <w:style w:type="paragraph" w:customStyle="1" w:styleId="Adresse">
    <w:name w:val="Adresse"/>
    <w:basedOn w:val="Standard"/>
    <w:uiPriority w:val="5"/>
    <w:qFormat/>
    <w:pPr>
      <w:keepLines/>
      <w:spacing w:before="240" w:line="240" w:lineRule="auto"/>
      <w:textboxTightWrap w:val="allLines"/>
    </w:pPr>
    <w:rPr>
      <w:szCs w:val="16"/>
    </w:rPr>
  </w:style>
  <w:style w:type="paragraph" w:styleId="Listenabsatz">
    <w:name w:val="List Paragraph"/>
    <w:basedOn w:val="Standard"/>
    <w:autoRedefine/>
    <w:uiPriority w:val="34"/>
    <w:qFormat/>
    <w:pPr>
      <w:numPr>
        <w:numId w:val="13"/>
      </w:numPr>
      <w:spacing w:after="0" w:line="240" w:lineRule="auto"/>
      <w:contextualSpacing/>
    </w:pPr>
  </w:style>
  <w:style w:type="paragraph" w:customStyle="1" w:styleId="EinzugListe">
    <w:name w:val="Einzug Liste"/>
    <w:basedOn w:val="Listenabsatz"/>
    <w:uiPriority w:val="2"/>
    <w:semiHidden/>
    <w:qFormat/>
    <w:pPr>
      <w:numPr>
        <w:numId w:val="2"/>
      </w:numPr>
      <w:spacing w:before="120" w:after="240"/>
      <w:ind w:left="697" w:hanging="357"/>
    </w:pPr>
  </w:style>
  <w:style w:type="paragraph" w:styleId="Endnotentext">
    <w:name w:val="endnote text"/>
    <w:basedOn w:val="Standard"/>
    <w:link w:val="EndnotentextZchn"/>
    <w:uiPriority w:val="99"/>
    <w:semiHidden/>
    <w:unhideWhenUsed/>
    <w:rPr>
      <w:szCs w:val="20"/>
    </w:rPr>
  </w:style>
  <w:style w:type="character" w:customStyle="1" w:styleId="EndnotentextZchn">
    <w:name w:val="Endnotentext Zchn"/>
    <w:link w:val="Endnotentext"/>
    <w:uiPriority w:val="99"/>
    <w:semiHidden/>
    <w:rPr>
      <w:rFonts w:ascii="BMFChange" w:eastAsia="Calibri" w:hAnsi="BMFChange" w:cs="Times New Roman"/>
      <w:sz w:val="20"/>
      <w:szCs w:val="20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character" w:styleId="Fett">
    <w:name w:val="Strong"/>
    <w:uiPriority w:val="2"/>
    <w:qFormat/>
    <w:rPr>
      <w:b/>
      <w:bCs/>
    </w:rPr>
  </w:style>
  <w:style w:type="paragraph" w:customStyle="1" w:styleId="Fussnote">
    <w:name w:val="Fussnote"/>
    <w:uiPriority w:val="4"/>
    <w:unhideWhenUsed/>
    <w:qFormat/>
    <w:pPr>
      <w:spacing w:line="200" w:lineRule="atLeast"/>
      <w:ind w:left="113"/>
    </w:pPr>
    <w:rPr>
      <w:rFonts w:ascii="BMFChange" w:eastAsia="Calibri" w:hAnsi="BMFChange" w:cs="Times New Roman"/>
      <w:noProof/>
      <w:sz w:val="16"/>
      <w:szCs w:val="14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BMFChange" w:eastAsia="Calibri" w:hAnsi="BMFChange" w:cs="Times New Roman"/>
      <w:sz w:val="20"/>
      <w:szCs w:val="20"/>
    </w:rPr>
  </w:style>
  <w:style w:type="paragraph" w:customStyle="1" w:styleId="HaupttitelStartseite">
    <w:name w:val="Haupttitel Startseite"/>
    <w:basedOn w:val="Standard"/>
    <w:uiPriority w:val="4"/>
    <w:semiHidden/>
    <w:qFormat/>
    <w:pPr>
      <w:spacing w:after="0" w:line="600" w:lineRule="exact"/>
    </w:pPr>
    <w:rPr>
      <w:b/>
      <w:color w:val="A9001C" w:themeColor="accent1"/>
      <w:sz w:val="52"/>
      <w:szCs w:val="52"/>
    </w:rPr>
  </w:style>
  <w:style w:type="character" w:styleId="Hyperlink">
    <w:name w:val="Hyperlink"/>
    <w:uiPriority w:val="2"/>
    <w:qFormat/>
    <w:rPr>
      <w:color w:val="0000FF"/>
      <w:u w:val="single"/>
    </w:rPr>
  </w:style>
  <w:style w:type="character" w:customStyle="1" w:styleId="Kapitel-Titel">
    <w:name w:val="Kapitel-Titel"/>
    <w:uiPriority w:val="5"/>
    <w:unhideWhenUsed/>
    <w:rPr>
      <w:b/>
    </w:rPr>
  </w:style>
  <w:style w:type="character" w:customStyle="1" w:styleId="Kursiv">
    <w:name w:val="Kursiv"/>
    <w:uiPriority w:val="4"/>
    <w:semiHidden/>
    <w:qFormat/>
    <w:rPr>
      <w:i/>
      <w:noProof/>
    </w:rPr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Slogan">
    <w:name w:val="Slogan"/>
    <w:basedOn w:val="Standard"/>
    <w:uiPriority w:val="4"/>
    <w:unhideWhenUsed/>
    <w:qFormat/>
    <w:pPr>
      <w:spacing w:after="0" w:line="600" w:lineRule="exact"/>
    </w:pPr>
    <w:rPr>
      <w:b/>
      <w:color w:val="A9001C" w:themeColor="accent1"/>
      <w:sz w:val="52"/>
      <w:szCs w:val="1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autoRedefine/>
    <w:qFormat/>
    <w:pPr>
      <w:spacing w:before="120" w:after="360" w:line="400" w:lineRule="atLeast"/>
      <w:contextualSpacing/>
      <w:jc w:val="center"/>
    </w:pPr>
    <w:rPr>
      <w:rFonts w:asciiTheme="majorHAnsi" w:hAnsiTheme="majorHAnsi"/>
      <w:color w:val="A9001C" w:themeColor="accent1"/>
      <w:sz w:val="40"/>
    </w:rPr>
  </w:style>
  <w:style w:type="character" w:customStyle="1" w:styleId="TitelZchn">
    <w:name w:val="Titel Zchn"/>
    <w:link w:val="Titel"/>
    <w:rPr>
      <w:rFonts w:asciiTheme="majorHAnsi" w:hAnsiTheme="majorHAnsi"/>
      <w:color w:val="A9001C" w:themeColor="accent1"/>
      <w:sz w:val="40"/>
    </w:rPr>
  </w:style>
  <w:style w:type="character" w:customStyle="1" w:styleId="berschrift1Zchn">
    <w:name w:val="Überschrift 1 Zchn"/>
    <w:link w:val="berschrift1"/>
    <w:rPr>
      <w:rFonts w:cstheme="minorHAnsi"/>
      <w:b/>
      <w:noProof/>
      <w:sz w:val="24"/>
      <w:szCs w:val="24"/>
      <w:lang w:eastAsia="de-DE"/>
    </w:rPr>
  </w:style>
  <w:style w:type="character" w:customStyle="1" w:styleId="berschrift2Zchn">
    <w:name w:val="Überschrift 2 Zchn"/>
    <w:link w:val="berschrift2"/>
    <w:rPr>
      <w:rFonts w:asciiTheme="majorHAnsi" w:hAnsiTheme="majorHAnsi"/>
      <w:b/>
      <w:noProof/>
      <w:color w:val="A9001C" w:themeColor="accent1"/>
      <w:sz w:val="28"/>
      <w:lang w:val="en-US"/>
    </w:rPr>
  </w:style>
  <w:style w:type="character" w:customStyle="1" w:styleId="berschrift3Zchn">
    <w:name w:val="Überschrift 3 Zchn"/>
    <w:link w:val="berschrift3"/>
    <w:rPr>
      <w:rFonts w:asciiTheme="majorHAnsi" w:hAnsiTheme="majorHAnsi"/>
      <w:b/>
      <w:noProof/>
      <w:sz w:val="26"/>
      <w:szCs w:val="24"/>
      <w:lang w:val="en-US"/>
    </w:rPr>
  </w:style>
  <w:style w:type="character" w:customStyle="1" w:styleId="berschrift4Zchn">
    <w:name w:val="Überschrift 4 Zchn"/>
    <w:link w:val="berschrift4"/>
    <w:rPr>
      <w:rFonts w:asciiTheme="majorHAnsi" w:eastAsia="Calibri" w:hAnsiTheme="majorHAnsi" w:cs="Times New Roman"/>
      <w:b/>
      <w:color w:val="7A6F6B" w:themeColor="text2"/>
    </w:rPr>
  </w:style>
  <w:style w:type="paragraph" w:styleId="Untertitel">
    <w:name w:val="Subtitle"/>
    <w:basedOn w:val="Standard"/>
    <w:next w:val="Standard"/>
    <w:link w:val="UntertitelZchn"/>
    <w:autoRedefine/>
    <w:uiPriority w:val="1"/>
    <w:unhideWhenUsed/>
    <w:qFormat/>
    <w:rPr>
      <w:color w:val="A9001C" w:themeColor="accent1"/>
      <w:sz w:val="32"/>
      <w:szCs w:val="52"/>
    </w:rPr>
  </w:style>
  <w:style w:type="character" w:customStyle="1" w:styleId="UntertitelZchn">
    <w:name w:val="Untertitel Zchn"/>
    <w:link w:val="Untertitel"/>
    <w:uiPriority w:val="1"/>
    <w:rPr>
      <w:color w:val="A9001C" w:themeColor="accent1"/>
      <w:sz w:val="32"/>
      <w:szCs w:val="52"/>
    </w:rPr>
  </w:style>
  <w:style w:type="paragraph" w:customStyle="1" w:styleId="UntertitelSlogan">
    <w:name w:val="Untertitel Slogan"/>
    <w:basedOn w:val="Standard"/>
    <w:uiPriority w:val="5"/>
    <w:unhideWhenUsed/>
    <w:qFormat/>
    <w:pPr>
      <w:spacing w:after="0" w:line="600" w:lineRule="exact"/>
    </w:pPr>
    <w:rPr>
      <w:color w:val="A9001C" w:themeColor="accent1"/>
      <w:sz w:val="48"/>
      <w:szCs w:val="10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rPr>
      <w:rFonts w:asciiTheme="majorHAnsi" w:eastAsiaTheme="majorEastAsia" w:hAnsiTheme="majorHAnsi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BMFChange" w:eastAsiaTheme="majorEastAsia" w:hAnsi="BMFChange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BMFChange" w:eastAsiaTheme="majorEastAsia" w:hAnsi="BMFChange" w:cstheme="majorBidi"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chwacheHervorhebung">
    <w:name w:val="Subtle Emphasis"/>
    <w:basedOn w:val="Hervorhebung"/>
    <w:uiPriority w:val="3"/>
    <w:unhideWhenUsed/>
    <w:qFormat/>
    <w:rPr>
      <w:b/>
      <w:i w:val="0"/>
      <w:iCs w:val="0"/>
      <w:caps w:val="0"/>
      <w:smallCaps w:val="0"/>
      <w:color w:val="595959" w:themeColor="text1" w:themeTint="A6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character" w:styleId="Hervorhebung">
    <w:name w:val="Emphasis"/>
    <w:basedOn w:val="Absatz-Standardschriftart"/>
    <w:uiPriority w:val="20"/>
    <w:qFormat/>
    <w:rPr>
      <w:b/>
      <w:i w:val="0"/>
      <w:iCs/>
      <w:caps w:val="0"/>
      <w:smallCaps w:val="0"/>
      <w:color w:val="404040" w:themeColor="text1" w:themeTint="BF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paragraph" w:customStyle="1" w:styleId="Code">
    <w:name w:val="Code"/>
    <w:basedOn w:val="Blocktext"/>
    <w:uiPriority w:val="5"/>
    <w:semiHidden/>
    <w:pPr>
      <w:pBdr>
        <w:top w:val="single" w:sz="2" w:space="10" w:color="7A6F6B" w:themeColor="text2" w:shadow="1"/>
        <w:left w:val="single" w:sz="2" w:space="10" w:color="7A6F6B" w:themeColor="text2" w:shadow="1"/>
        <w:bottom w:val="single" w:sz="2" w:space="10" w:color="7A6F6B" w:themeColor="text2" w:shadow="1"/>
        <w:right w:val="single" w:sz="2" w:space="10" w:color="7A6F6B" w:themeColor="text2" w:shadow="1"/>
      </w:pBdr>
      <w:ind w:left="567" w:right="567"/>
    </w:pPr>
    <w:rPr>
      <w:color w:val="7A6F6B" w:themeColor="text2"/>
      <w:lang w:val="en-US"/>
    </w:rPr>
  </w:style>
  <w:style w:type="paragraph" w:styleId="Blocktext">
    <w:name w:val="Block Text"/>
    <w:basedOn w:val="Standard"/>
    <w:uiPriority w:val="99"/>
    <w:semiHidden/>
    <w:pPr>
      <w:pBdr>
        <w:top w:val="single" w:sz="2" w:space="10" w:color="A9001C" w:themeColor="accent1" w:shadow="1" w:frame="1"/>
        <w:left w:val="single" w:sz="2" w:space="10" w:color="A9001C" w:themeColor="accent1" w:shadow="1" w:frame="1"/>
        <w:bottom w:val="single" w:sz="2" w:space="10" w:color="A9001C" w:themeColor="accent1" w:shadow="1" w:frame="1"/>
        <w:right w:val="single" w:sz="2" w:space="10" w:color="A9001C" w:themeColor="accent1" w:shadow="1" w:frame="1"/>
      </w:pBdr>
      <w:ind w:left="1152" w:right="1152"/>
    </w:pPr>
    <w:rPr>
      <w:rFonts w:eastAsiaTheme="minorEastAsia"/>
      <w:iCs/>
      <w:color w:val="A9001C" w:themeColor="accent1"/>
    </w:rPr>
  </w:style>
  <w:style w:type="paragraph" w:styleId="Inhaltsverzeichnisberschrift">
    <w:name w:val="TOC Heading"/>
    <w:basedOn w:val="berschrift1"/>
    <w:next w:val="Standard"/>
    <w:uiPriority w:val="39"/>
    <w:unhideWhenUsed/>
    <w:pPr>
      <w:keepNext/>
      <w:keepLines/>
      <w:spacing w:before="480" w:after="0" w:line="276" w:lineRule="auto"/>
      <w:outlineLvl w:val="9"/>
    </w:pPr>
    <w:rPr>
      <w:rFonts w:eastAsiaTheme="majorEastAsia" w:cstheme="majorBidi"/>
      <w:bCs/>
      <w:szCs w:val="28"/>
    </w:rPr>
  </w:style>
  <w:style w:type="paragraph" w:styleId="Zitat">
    <w:name w:val="Quote"/>
    <w:basedOn w:val="Standard"/>
    <w:next w:val="Standard"/>
    <w:link w:val="ZitatZchn"/>
    <w:uiPriority w:val="1"/>
    <w:qFormat/>
    <w:pPr>
      <w:pBdr>
        <w:top w:val="single" w:sz="4" w:space="1" w:color="7A6F6B" w:themeColor="text2"/>
        <w:left w:val="single" w:sz="4" w:space="4" w:color="7A6F6B" w:themeColor="text2"/>
        <w:bottom w:val="single" w:sz="4" w:space="1" w:color="7A6F6B" w:themeColor="text2"/>
        <w:right w:val="single" w:sz="4" w:space="4" w:color="7A6F6B" w:themeColor="text2"/>
      </w:pBdr>
      <w:shd w:val="clear" w:color="auto" w:fill="F1F0EF" w:themeFill="text2" w:themeFillTint="1A"/>
      <w:spacing w:before="240"/>
      <w:ind w:left="567" w:right="567"/>
    </w:pPr>
    <w:rPr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1"/>
    <w:rPr>
      <w:rFonts w:ascii="BMFChange" w:eastAsia="Calibri" w:hAnsi="BMFChange" w:cs="Times New Roman"/>
      <w:iCs/>
      <w:color w:val="000000" w:themeColor="text1"/>
      <w:shd w:val="clear" w:color="auto" w:fill="F1F0EF" w:themeFill="text2" w:themeFillTint="1A"/>
    </w:rPr>
  </w:style>
  <w:style w:type="paragraph" w:styleId="Aufzhlungszeichen">
    <w:name w:val="List Bullet"/>
    <w:basedOn w:val="Standard"/>
    <w:uiPriority w:val="4"/>
    <w:qFormat/>
    <w:pPr>
      <w:numPr>
        <w:numId w:val="5"/>
      </w:numPr>
      <w:ind w:left="357" w:hanging="357"/>
    </w:pPr>
  </w:style>
  <w:style w:type="character" w:styleId="IntensiveHervorhebung">
    <w:name w:val="Intense Emphasis"/>
    <w:basedOn w:val="Absatz-Standardschriftart"/>
    <w:uiPriority w:val="21"/>
    <w:unhideWhenUsed/>
    <w:rPr>
      <w:b/>
      <w:bCs/>
      <w:i w:val="0"/>
      <w:iCs/>
      <w:color w:val="003772" w:themeColor="accent3" w:themeShade="BF"/>
    </w:rPr>
  </w:style>
  <w:style w:type="character" w:styleId="IntensiverVerweis">
    <w:name w:val="Intense Reference"/>
    <w:basedOn w:val="Absatz-Standardschriftart"/>
    <w:uiPriority w:val="32"/>
    <w:unhideWhenUsed/>
    <w:rPr>
      <w:b/>
      <w:bCs/>
      <w:smallCaps/>
      <w:color w:val="CD0055" w:themeColor="accent2"/>
      <w:spacing w:val="5"/>
      <w:u w:val="single"/>
    </w:rPr>
  </w:style>
  <w:style w:type="paragraph" w:styleId="Liste">
    <w:name w:val="List"/>
    <w:basedOn w:val="Standard"/>
    <w:uiPriority w:val="2"/>
    <w:qFormat/>
    <w:pPr>
      <w:numPr>
        <w:numId w:val="1"/>
      </w:numPr>
      <w:ind w:left="357" w:hanging="357"/>
    </w:pPr>
  </w:style>
  <w:style w:type="paragraph" w:styleId="Liste2">
    <w:name w:val="List 2"/>
    <w:basedOn w:val="Standard"/>
    <w:uiPriority w:val="2"/>
    <w:pPr>
      <w:numPr>
        <w:ilvl w:val="1"/>
        <w:numId w:val="1"/>
      </w:numPr>
      <w:ind w:left="714" w:hanging="357"/>
    </w:pPr>
  </w:style>
  <w:style w:type="paragraph" w:styleId="Liste3">
    <w:name w:val="List 3"/>
    <w:basedOn w:val="Standard"/>
    <w:uiPriority w:val="2"/>
    <w:pPr>
      <w:numPr>
        <w:ilvl w:val="2"/>
        <w:numId w:val="1"/>
      </w:numPr>
    </w:pPr>
  </w:style>
  <w:style w:type="paragraph" w:styleId="Liste4">
    <w:name w:val="List 4"/>
    <w:basedOn w:val="Standard"/>
    <w:uiPriority w:val="2"/>
    <w:semiHidden/>
    <w:pPr>
      <w:numPr>
        <w:ilvl w:val="3"/>
        <w:numId w:val="1"/>
      </w:numPr>
    </w:pPr>
  </w:style>
  <w:style w:type="paragraph" w:styleId="Liste5">
    <w:name w:val="List 5"/>
    <w:basedOn w:val="Standard"/>
    <w:uiPriority w:val="2"/>
    <w:semiHidden/>
    <w:pPr>
      <w:numPr>
        <w:ilvl w:val="4"/>
        <w:numId w:val="1"/>
      </w:numPr>
    </w:pPr>
  </w:style>
  <w:style w:type="paragraph" w:styleId="KeinLeerraum">
    <w:name w:val="No Spacing"/>
    <w:link w:val="KeinLeerraumZchn"/>
    <w:qFormat/>
    <w:pPr>
      <w:spacing w:after="0" w:line="240" w:lineRule="auto"/>
    </w:pPr>
    <w:rPr>
      <w:rFonts w:eastAsiaTheme="minorEastAsia"/>
      <w:sz w:val="24"/>
      <w:lang w:eastAsia="de-DE"/>
    </w:rPr>
  </w:style>
  <w:style w:type="character" w:customStyle="1" w:styleId="KeinLeerraumZchn">
    <w:name w:val="Kein Leerraum Zchn"/>
    <w:basedOn w:val="Absatz-Standardschriftart"/>
    <w:link w:val="KeinLeerraum"/>
    <w:rPr>
      <w:rFonts w:eastAsiaTheme="minorEastAsia"/>
      <w:sz w:val="24"/>
      <w:lang w:eastAsia="de-DE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1"/>
    <w:qFormat/>
    <w:pPr>
      <w:numPr>
        <w:numId w:val="3"/>
      </w:numPr>
      <w:ind w:left="431" w:hanging="431"/>
    </w:pPr>
  </w:style>
  <w:style w:type="paragraph" w:customStyle="1" w:styleId="berschrift2nummerriert">
    <w:name w:val="Überschrift 2 nummerriert"/>
    <w:basedOn w:val="berschrift2"/>
    <w:next w:val="Standard"/>
    <w:link w:val="berschrift2nummerriertZchn"/>
    <w:uiPriority w:val="1"/>
    <w:qFormat/>
    <w:pPr>
      <w:numPr>
        <w:ilvl w:val="1"/>
        <w:numId w:val="3"/>
      </w:numPr>
    </w:pPr>
  </w:style>
  <w:style w:type="paragraph" w:customStyle="1" w:styleId="berschrift3nummerriert">
    <w:name w:val="Überschrift 3 nummerriert"/>
    <w:basedOn w:val="berschrift3"/>
    <w:next w:val="Standard"/>
    <w:link w:val="berschrift3nummerriertZchn"/>
    <w:uiPriority w:val="1"/>
    <w:qFormat/>
    <w:pPr>
      <w:numPr>
        <w:ilvl w:val="2"/>
        <w:numId w:val="3"/>
      </w:numPr>
    </w:pPr>
  </w:style>
  <w:style w:type="paragraph" w:customStyle="1" w:styleId="berschrift4nummerriert">
    <w:name w:val="Überschrift 4 nummerriert"/>
    <w:basedOn w:val="berschrift4"/>
    <w:next w:val="Standard"/>
    <w:link w:val="berschrift4nummerriertZchn"/>
    <w:uiPriority w:val="1"/>
    <w:qFormat/>
    <w:pPr>
      <w:numPr>
        <w:ilvl w:val="3"/>
        <w:numId w:val="3"/>
      </w:numPr>
    </w:pPr>
  </w:style>
  <w:style w:type="paragraph" w:customStyle="1" w:styleId="berschrift6nummerriert">
    <w:name w:val="Überschrift 6 nummerriert"/>
    <w:basedOn w:val="berschrift6"/>
    <w:next w:val="Standard"/>
    <w:link w:val="berschrift6nummerriertZchn"/>
    <w:uiPriority w:val="9"/>
    <w:semiHidden/>
    <w:qFormat/>
    <w:pPr>
      <w:numPr>
        <w:ilvl w:val="5"/>
        <w:numId w:val="3"/>
      </w:numPr>
    </w:pPr>
  </w:style>
  <w:style w:type="paragraph" w:customStyle="1" w:styleId="berschrift5nummerriert">
    <w:name w:val="Überschrift 5 nummerriert"/>
    <w:basedOn w:val="berschrift5"/>
    <w:next w:val="Standard"/>
    <w:link w:val="berschrift5nummerriertZchn"/>
    <w:uiPriority w:val="1"/>
    <w:unhideWhenUsed/>
    <w:qFormat/>
    <w:pPr>
      <w:numPr>
        <w:ilvl w:val="4"/>
        <w:numId w:val="3"/>
      </w:numPr>
    </w:pPr>
  </w:style>
  <w:style w:type="paragraph" w:customStyle="1" w:styleId="berschrift7nummerriert">
    <w:name w:val="Überschrift 7 nummerriert"/>
    <w:basedOn w:val="berschrift7"/>
    <w:next w:val="Standard"/>
    <w:link w:val="berschrift7nummerriertZchn"/>
    <w:uiPriority w:val="10"/>
    <w:semiHidden/>
    <w:qFormat/>
    <w:pPr>
      <w:numPr>
        <w:ilvl w:val="6"/>
        <w:numId w:val="3"/>
      </w:numPr>
    </w:pPr>
  </w:style>
  <w:style w:type="paragraph" w:customStyle="1" w:styleId="berschrift8nummerriert">
    <w:name w:val="Überschrift 8 nummerriert"/>
    <w:basedOn w:val="berschrift8"/>
    <w:next w:val="Standard"/>
    <w:link w:val="berschrift8nummerriertZchn"/>
    <w:uiPriority w:val="10"/>
    <w:semiHidden/>
    <w:qFormat/>
    <w:pPr>
      <w:numPr>
        <w:ilvl w:val="7"/>
        <w:numId w:val="3"/>
      </w:numPr>
    </w:pPr>
  </w:style>
  <w:style w:type="paragraph" w:customStyle="1" w:styleId="berschrift9nummerriert">
    <w:name w:val="Überschrift 9 nummerriert"/>
    <w:basedOn w:val="berschrift9"/>
    <w:next w:val="Standard"/>
    <w:link w:val="berschrift9nummerriertZchn"/>
    <w:uiPriority w:val="10"/>
    <w:semiHidden/>
    <w:qFormat/>
    <w:pPr>
      <w:numPr>
        <w:ilvl w:val="8"/>
        <w:numId w:val="3"/>
      </w:numPr>
    </w:pPr>
  </w:style>
  <w:style w:type="character" w:customStyle="1" w:styleId="berschrift7nummerriertZchn">
    <w:name w:val="Überschrift 7 nummerriert Zchn"/>
    <w:basedOn w:val="berschrift7Zchn"/>
    <w:link w:val="berschrift7nummerriert"/>
    <w:uiPriority w:val="10"/>
    <w:semiHidden/>
    <w:rPr>
      <w:rFonts w:ascii="BMFChange" w:eastAsiaTheme="majorEastAsia" w:hAnsi="BMFChange" w:cstheme="majorBidi"/>
      <w:iCs/>
      <w:color w:val="404040" w:themeColor="text1" w:themeTint="BF"/>
      <w:sz w:val="24"/>
    </w:rPr>
  </w:style>
  <w:style w:type="character" w:customStyle="1" w:styleId="berschrift8nummerriertZchn">
    <w:name w:val="Überschrift 8 nummerriert Zchn"/>
    <w:basedOn w:val="berschrift8Zchn"/>
    <w:link w:val="berschrift8nummerriert"/>
    <w:uiPriority w:val="10"/>
    <w:semiHidden/>
    <w:rPr>
      <w:rFonts w:asciiTheme="majorHAnsi" w:eastAsiaTheme="majorEastAsia" w:hAnsiTheme="majorHAnsi" w:cstheme="majorBidi"/>
      <w:color w:val="404040" w:themeColor="text1" w:themeTint="BF"/>
      <w:sz w:val="24"/>
      <w:szCs w:val="20"/>
    </w:rPr>
  </w:style>
  <w:style w:type="character" w:customStyle="1" w:styleId="berschrift9nummerriertZchn">
    <w:name w:val="Überschrift 9 nummerriert Zchn"/>
    <w:basedOn w:val="berschrift9Zchn"/>
    <w:link w:val="berschrift9nummerriert"/>
    <w:uiPriority w:val="10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berschrift1nummeriertZchn">
    <w:name w:val="Überschrift 1 nummeriert Zchn"/>
    <w:basedOn w:val="berschrift1Zchn"/>
    <w:link w:val="berschrift1nummeriert"/>
    <w:uiPriority w:val="1"/>
    <w:rPr>
      <w:rFonts w:asciiTheme="majorHAnsi" w:hAnsiTheme="majorHAnsi" w:cstheme="minorHAnsi"/>
      <w:b/>
      <w:noProof/>
      <w:color w:val="A9001C" w:themeColor="accent1"/>
      <w:sz w:val="32"/>
      <w:szCs w:val="24"/>
      <w:lang w:eastAsia="de-DE"/>
    </w:rPr>
  </w:style>
  <w:style w:type="character" w:customStyle="1" w:styleId="berschrift2nummerriertZchn">
    <w:name w:val="Überschrift 2 nummerriert Zchn"/>
    <w:basedOn w:val="berschrift2Zchn"/>
    <w:link w:val="berschrift2nummerriert"/>
    <w:uiPriority w:val="1"/>
    <w:rPr>
      <w:rFonts w:asciiTheme="majorHAnsi" w:hAnsiTheme="majorHAnsi"/>
      <w:b/>
      <w:noProof/>
      <w:color w:val="A9001C" w:themeColor="accent1"/>
      <w:sz w:val="28"/>
      <w:lang w:val="en-US"/>
    </w:rPr>
  </w:style>
  <w:style w:type="character" w:customStyle="1" w:styleId="berschrift3nummerriertZchn">
    <w:name w:val="Überschrift 3 nummerriert Zchn"/>
    <w:basedOn w:val="berschrift3Zchn"/>
    <w:link w:val="berschrift3nummerriert"/>
    <w:uiPriority w:val="1"/>
    <w:rPr>
      <w:rFonts w:asciiTheme="majorHAnsi" w:hAnsiTheme="majorHAnsi"/>
      <w:b/>
      <w:noProof/>
      <w:sz w:val="26"/>
      <w:szCs w:val="24"/>
      <w:lang w:val="en-US"/>
    </w:rPr>
  </w:style>
  <w:style w:type="character" w:customStyle="1" w:styleId="berschrift4nummerriertZchn">
    <w:name w:val="Überschrift 4 nummerriert Zchn"/>
    <w:basedOn w:val="berschrift4Zchn"/>
    <w:link w:val="berschrift4nummerriert"/>
    <w:uiPriority w:val="1"/>
    <w:rPr>
      <w:rFonts w:asciiTheme="majorHAnsi" w:eastAsia="Calibri" w:hAnsiTheme="majorHAnsi" w:cs="Times New Roman"/>
      <w:b/>
      <w:color w:val="7A6F6B" w:themeColor="text2"/>
      <w:sz w:val="24"/>
    </w:rPr>
  </w:style>
  <w:style w:type="character" w:customStyle="1" w:styleId="berschrift5nummerriertZchn">
    <w:name w:val="Überschrift 5 nummerriert Zchn"/>
    <w:basedOn w:val="berschrift5Zchn"/>
    <w:link w:val="berschrift5nummerriert"/>
    <w:uiPriority w:val="1"/>
    <w:rPr>
      <w:rFonts w:asciiTheme="majorHAnsi" w:eastAsiaTheme="majorEastAsia" w:hAnsiTheme="majorHAnsi" w:cstheme="majorBidi"/>
      <w:sz w:val="24"/>
    </w:rPr>
  </w:style>
  <w:style w:type="character" w:customStyle="1" w:styleId="berschrift6nummerriertZchn">
    <w:name w:val="Überschrift 6 nummerriert Zchn"/>
    <w:basedOn w:val="berschrift6Zchn"/>
    <w:link w:val="berschrift6nummerriert"/>
    <w:uiPriority w:val="9"/>
    <w:semiHidden/>
    <w:rPr>
      <w:rFonts w:ascii="BMFChange" w:eastAsiaTheme="majorEastAsia" w:hAnsi="BMFChange" w:cstheme="majorBidi"/>
      <w:iCs/>
      <w:sz w:val="24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00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band1Horz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</w:style>
  <w:style w:type="table" w:styleId="HelleListe-Akzent1">
    <w:name w:val="Light List Acc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</w:tblBorders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A9001C" w:themeFill="accent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band1Horz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</w:style>
  <w:style w:type="table" w:customStyle="1" w:styleId="TabelleAkzentfarbe1desCDBerlins">
    <w:name w:val="Tabelle Akzentfarbe 1 des CD Berlins"/>
    <w:basedOn w:val="NormaleTabelle"/>
    <w:uiPriority w:val="99"/>
    <w:pPr>
      <w:spacing w:after="0" w:line="240" w:lineRule="auto"/>
    </w:pPr>
    <w:tblPr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  <w:insideH w:val="single" w:sz="8" w:space="0" w:color="A9001C" w:themeColor="accent1"/>
        <w:insideV w:val="single" w:sz="8" w:space="0" w:color="A9001C" w:themeColor="accent1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A9001C" w:themeFill="accent1"/>
        <w:vAlign w:val="center"/>
      </w:tcPr>
    </w:tblStylePr>
  </w:style>
  <w:style w:type="table" w:customStyle="1" w:styleId="TabelleAkzentfarbe2desCDBerlins">
    <w:name w:val="Tabelle Akzentfarbe 2 des CD Berlins"/>
    <w:basedOn w:val="NormaleTabelle"/>
    <w:uiPriority w:val="99"/>
    <w:pPr>
      <w:spacing w:after="0" w:line="240" w:lineRule="auto"/>
    </w:pPr>
    <w:tblPr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  <w:insideH w:val="single" w:sz="8" w:space="0" w:color="CD0055" w:themeColor="accent2"/>
        <w:insideV w:val="single" w:sz="8" w:space="0" w:color="CD0055" w:themeColor="accent2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CD0055" w:themeFill="accent2"/>
        <w:vAlign w:val="center"/>
      </w:tcPr>
    </w:tblStylePr>
  </w:style>
  <w:style w:type="table" w:customStyle="1" w:styleId="TabelleGraumitErgebniszeile">
    <w:name w:val="Tabelle Grau mit Ergebniszeile"/>
    <w:basedOn w:val="NormaleTabelle"/>
    <w:uiPriority w:val="99"/>
    <w:pPr>
      <w:spacing w:after="0" w:line="240" w:lineRule="auto"/>
    </w:pPr>
    <w:tblPr>
      <w:tblBorders>
        <w:top w:val="single" w:sz="4" w:space="0" w:color="887C77" w:themeColor="text2" w:themeTint="E6"/>
        <w:left w:val="single" w:sz="4" w:space="0" w:color="887C77" w:themeColor="text2" w:themeTint="E6"/>
        <w:bottom w:val="single" w:sz="4" w:space="0" w:color="887C77" w:themeColor="text2" w:themeTint="E6"/>
        <w:right w:val="single" w:sz="4" w:space="0" w:color="887C77" w:themeColor="text2" w:themeTint="E6"/>
        <w:insideH w:val="single" w:sz="4" w:space="0" w:color="887C77" w:themeColor="text2" w:themeTint="E6"/>
        <w:insideV w:val="single" w:sz="4" w:space="0" w:color="887C77" w:themeColor="text2" w:themeTint="E6"/>
      </w:tblBorders>
    </w:tblPr>
    <w:trPr>
      <w:cantSplit/>
    </w:trPr>
    <w:tcPr>
      <w:shd w:val="clear" w:color="auto" w:fill="FFFFFF" w:themeFill="background1"/>
    </w:tcPr>
    <w:tblStylePr w:type="firstRow">
      <w:pPr>
        <w:wordWrap/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595959" w:themeFill="text1" w:themeFillTint="A6"/>
      </w:tcPr>
    </w:tblStylePr>
    <w:tblStylePr w:type="lastRow">
      <w:pPr>
        <w:jc w:val="right"/>
      </w:pPr>
      <w:rPr>
        <w:b/>
        <w:color w:val="auto"/>
        <w:sz w:val="22"/>
      </w:rPr>
      <w:tblPr/>
      <w:tcPr>
        <w:tcBorders>
          <w:top w:val="double" w:sz="4" w:space="0" w:color="3A3A3A" w:themeColor="background2" w:themeShade="40"/>
        </w:tcBorders>
      </w:tcPr>
    </w:tblStylePr>
  </w:style>
  <w:style w:type="paragraph" w:styleId="Listennummer">
    <w:name w:val="List Number"/>
    <w:basedOn w:val="Standard"/>
    <w:uiPriority w:val="2"/>
    <w:qFormat/>
    <w:pPr>
      <w:numPr>
        <w:numId w:val="4"/>
      </w:numPr>
    </w:pPr>
  </w:style>
  <w:style w:type="paragraph" w:styleId="Listennummer2">
    <w:name w:val="List Number 2"/>
    <w:basedOn w:val="Standard"/>
    <w:uiPriority w:val="2"/>
    <w:pPr>
      <w:numPr>
        <w:ilvl w:val="1"/>
        <w:numId w:val="4"/>
      </w:numPr>
    </w:pPr>
  </w:style>
  <w:style w:type="paragraph" w:styleId="Listennummer3">
    <w:name w:val="List Number 3"/>
    <w:basedOn w:val="Standard"/>
    <w:uiPriority w:val="2"/>
    <w:unhideWhenUsed/>
    <w:pPr>
      <w:numPr>
        <w:ilvl w:val="2"/>
        <w:numId w:val="4"/>
      </w:numPr>
    </w:pPr>
  </w:style>
  <w:style w:type="paragraph" w:styleId="Listennummer4">
    <w:name w:val="List Number 4"/>
    <w:basedOn w:val="Standard"/>
    <w:uiPriority w:val="2"/>
    <w:semiHidden/>
    <w:pPr>
      <w:numPr>
        <w:ilvl w:val="3"/>
        <w:numId w:val="4"/>
      </w:numPr>
    </w:pPr>
  </w:style>
  <w:style w:type="paragraph" w:styleId="Listennummer5">
    <w:name w:val="List Number 5"/>
    <w:basedOn w:val="Standard"/>
    <w:uiPriority w:val="2"/>
    <w:semiHidden/>
    <w:pPr>
      <w:numPr>
        <w:ilvl w:val="4"/>
        <w:numId w:val="4"/>
      </w:numPr>
    </w:pPr>
  </w:style>
  <w:style w:type="paragraph" w:customStyle="1" w:styleId="Listennummer6">
    <w:name w:val="Listennummer 6"/>
    <w:basedOn w:val="Standard"/>
    <w:uiPriority w:val="2"/>
    <w:semiHidden/>
    <w:pPr>
      <w:numPr>
        <w:ilvl w:val="5"/>
        <w:numId w:val="4"/>
      </w:numPr>
    </w:pPr>
  </w:style>
  <w:style w:type="paragraph" w:customStyle="1" w:styleId="Listennummer7">
    <w:name w:val="Listennummer 7"/>
    <w:basedOn w:val="Standard"/>
    <w:uiPriority w:val="2"/>
    <w:semiHidden/>
  </w:style>
  <w:style w:type="paragraph" w:customStyle="1" w:styleId="Listennummer8">
    <w:name w:val="Listennummer 8"/>
    <w:basedOn w:val="Standard"/>
    <w:uiPriority w:val="2"/>
    <w:semiHidden/>
  </w:style>
  <w:style w:type="paragraph" w:customStyle="1" w:styleId="Listennummer9">
    <w:name w:val="Listennummer 9"/>
    <w:basedOn w:val="Standard"/>
    <w:uiPriority w:val="2"/>
    <w:semiHidden/>
  </w:style>
  <w:style w:type="paragraph" w:styleId="Aufzhlungszeichen2">
    <w:name w:val="List Bullet 2"/>
    <w:basedOn w:val="Standard"/>
    <w:uiPriority w:val="4"/>
    <w:pPr>
      <w:numPr>
        <w:ilvl w:val="1"/>
        <w:numId w:val="5"/>
      </w:numPr>
    </w:pPr>
  </w:style>
  <w:style w:type="paragraph" w:styleId="Aufzhlungszeichen3">
    <w:name w:val="List Bullet 3"/>
    <w:basedOn w:val="Standard"/>
    <w:uiPriority w:val="3"/>
    <w:pPr>
      <w:numPr>
        <w:ilvl w:val="2"/>
        <w:numId w:val="5"/>
      </w:numPr>
    </w:pPr>
  </w:style>
  <w:style w:type="paragraph" w:styleId="Aufzhlungszeichen4">
    <w:name w:val="List Bullet 4"/>
    <w:basedOn w:val="Standard"/>
    <w:uiPriority w:val="3"/>
    <w:semiHidden/>
    <w:pPr>
      <w:numPr>
        <w:ilvl w:val="3"/>
        <w:numId w:val="5"/>
      </w:numPr>
    </w:pPr>
  </w:style>
  <w:style w:type="paragraph" w:styleId="Aufzhlungszeichen5">
    <w:name w:val="List Bullet 5"/>
    <w:basedOn w:val="Standard"/>
    <w:uiPriority w:val="3"/>
    <w:semiHidden/>
    <w:pPr>
      <w:numPr>
        <w:ilvl w:val="4"/>
        <w:numId w:val="5"/>
      </w:numPr>
    </w:pPr>
  </w:style>
  <w:style w:type="paragraph" w:customStyle="1" w:styleId="Aufzhlungszeichen6">
    <w:name w:val="Aufzählungszeichen 6"/>
    <w:basedOn w:val="Standard"/>
    <w:uiPriority w:val="3"/>
    <w:semiHidden/>
    <w:pPr>
      <w:numPr>
        <w:ilvl w:val="5"/>
        <w:numId w:val="5"/>
      </w:numPr>
    </w:pPr>
  </w:style>
  <w:style w:type="paragraph" w:customStyle="1" w:styleId="Aufzhlungszeichen7">
    <w:name w:val="Aufzählungszeichen 7"/>
    <w:basedOn w:val="Standard"/>
    <w:uiPriority w:val="3"/>
    <w:semiHidden/>
    <w:pPr>
      <w:numPr>
        <w:ilvl w:val="6"/>
        <w:numId w:val="5"/>
      </w:numPr>
    </w:pPr>
  </w:style>
  <w:style w:type="paragraph" w:customStyle="1" w:styleId="Aufzhlungszeichen8">
    <w:name w:val="Aufzählungszeichen 8"/>
    <w:basedOn w:val="Standard"/>
    <w:uiPriority w:val="3"/>
    <w:semiHidden/>
    <w:pPr>
      <w:numPr>
        <w:ilvl w:val="7"/>
        <w:numId w:val="5"/>
      </w:numPr>
    </w:pPr>
  </w:style>
  <w:style w:type="paragraph" w:customStyle="1" w:styleId="Aufzhlungszeichen9">
    <w:name w:val="Aufzählungszeichen 9"/>
    <w:basedOn w:val="Standard"/>
    <w:uiPriority w:val="3"/>
    <w:semiHidden/>
    <w:pPr>
      <w:numPr>
        <w:ilvl w:val="8"/>
        <w:numId w:val="5"/>
      </w:numPr>
    </w:pPr>
  </w:style>
  <w:style w:type="paragraph" w:styleId="Datum">
    <w:name w:val="Date"/>
    <w:basedOn w:val="Standard"/>
    <w:next w:val="Standard"/>
    <w:link w:val="DatumZchn"/>
    <w:pPr>
      <w:spacing w:before="240"/>
      <w:ind w:left="709"/>
      <w:jc w:val="right"/>
    </w:pPr>
    <w:rPr>
      <w:spacing w:val="20"/>
    </w:rPr>
  </w:style>
  <w:style w:type="character" w:customStyle="1" w:styleId="DatumZchn">
    <w:name w:val="Datum Zchn"/>
    <w:basedOn w:val="Absatz-Standardschriftart"/>
    <w:link w:val="Datum"/>
    <w:rPr>
      <w:rFonts w:ascii="BMFChange" w:eastAsia="Calibri" w:hAnsi="BMFChange" w:cs="Times New Roman"/>
      <w:spacing w:val="20"/>
    </w:rPr>
  </w:style>
  <w:style w:type="character" w:styleId="Zeilennummer">
    <w:name w:val="line number"/>
    <w:basedOn w:val="Absatz-Standardschriftart"/>
    <w:uiPriority w:val="99"/>
    <w:semiHidden/>
    <w:unhideWhenUsed/>
  </w:style>
  <w:style w:type="character" w:styleId="Seitenzahl">
    <w:name w:val="page number"/>
    <w:basedOn w:val="Absatz-Standardschriftart"/>
    <w:uiPriority w:val="99"/>
    <w:rPr>
      <w:b/>
      <w:color w:val="A9001C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pPr>
      <w:pBdr>
        <w:top w:val="single" w:sz="4" w:space="10" w:color="A9001C" w:themeColor="accent1"/>
        <w:bottom w:val="single" w:sz="4" w:space="10" w:color="A9001C" w:themeColor="accent1"/>
      </w:pBdr>
      <w:spacing w:before="360" w:after="360"/>
      <w:ind w:left="864" w:right="864"/>
      <w:jc w:val="center"/>
    </w:pPr>
    <w:rPr>
      <w:iCs/>
      <w:color w:val="A9001C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Cs/>
      <w:color w:val="A9001C" w:themeColor="accent1"/>
      <w:sz w:val="24"/>
    </w:rPr>
  </w:style>
  <w:style w:type="character" w:styleId="Buchtitel">
    <w:name w:val="Book Title"/>
    <w:basedOn w:val="Absatz-Standardschriftart"/>
    <w:uiPriority w:val="33"/>
    <w:semiHidden/>
    <w:rPr>
      <w:b/>
      <w:bCs/>
      <w:i w:val="0"/>
      <w:iCs/>
      <w:spacing w:val="5"/>
    </w:rPr>
  </w:style>
  <w:style w:type="paragraph" w:customStyle="1" w:styleId="BAT-S">
    <w:name w:val="BA T-S"/>
    <w:basedOn w:val="Titel"/>
    <w:qFormat/>
    <w:pPr>
      <w:spacing w:after="0" w:line="240" w:lineRule="atLeast"/>
      <w:jc w:val="left"/>
    </w:pPr>
    <w:rPr>
      <w:b/>
      <w:color w:val="3A3A3A" w:themeColor="background2" w:themeShade="40"/>
      <w:sz w:val="36"/>
    </w:rPr>
  </w:style>
  <w:style w:type="paragraph" w:customStyle="1" w:styleId="BVVam">
    <w:name w:val="BVV am"/>
    <w:basedOn w:val="Standard"/>
    <w:link w:val="BVVamZchn"/>
    <w:qFormat/>
    <w:pPr>
      <w:spacing w:line="240" w:lineRule="auto"/>
    </w:pPr>
    <w:rPr>
      <w:color w:val="3A3A3A" w:themeColor="background2" w:themeShade="40"/>
      <w:sz w:val="32"/>
    </w:rPr>
  </w:style>
  <w:style w:type="character" w:customStyle="1" w:styleId="BVVamZchn">
    <w:name w:val="BVV am Zchn"/>
    <w:basedOn w:val="Absatz-Standardschriftart"/>
    <w:link w:val="BVVam"/>
    <w:rPr>
      <w:color w:val="3A3A3A" w:themeColor="background2" w:themeShade="40"/>
      <w:sz w:val="32"/>
    </w:rPr>
  </w:style>
  <w:style w:type="paragraph" w:customStyle="1" w:styleId="Abteilung">
    <w:name w:val="Abteilung"/>
    <w:basedOn w:val="Standard"/>
    <w:link w:val="AbteilungZchn"/>
    <w:uiPriority w:val="1"/>
    <w:qFormat/>
    <w:pPr>
      <w:spacing w:after="0" w:line="240" w:lineRule="auto"/>
    </w:pPr>
    <w:rPr>
      <w:b/>
      <w:color w:val="3A3A3A" w:themeColor="background2" w:themeShade="40"/>
      <w:sz w:val="28"/>
    </w:rPr>
  </w:style>
  <w:style w:type="character" w:customStyle="1" w:styleId="AbteilungZchn">
    <w:name w:val="Abteilung Zchn"/>
    <w:basedOn w:val="Absatz-Standardschriftart"/>
    <w:link w:val="Abteilung"/>
    <w:uiPriority w:val="1"/>
    <w:rPr>
      <w:b/>
      <w:color w:val="3A3A3A" w:themeColor="background2" w:themeShade="40"/>
      <w:sz w:val="28"/>
    </w:rPr>
  </w:style>
  <w:style w:type="table" w:styleId="Listentabelle1hell">
    <w:name w:val="List Table 1 Light"/>
    <w:basedOn w:val="NormaleTabelle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">
    <w:name w:val="Grid Table 1 Light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pPr>
      <w:spacing w:after="0" w:line="240" w:lineRule="auto"/>
    </w:pPr>
    <w:rPr>
      <w:sz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Akzent1">
    <w:name w:val="Grid Table 1 Light Accent 1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768C" w:themeColor="accent1" w:themeTint="66"/>
        <w:left w:val="single" w:sz="4" w:space="0" w:color="FF768C" w:themeColor="accent1" w:themeTint="66"/>
        <w:bottom w:val="single" w:sz="4" w:space="0" w:color="FF768C" w:themeColor="accent1" w:themeTint="66"/>
        <w:right w:val="single" w:sz="4" w:space="0" w:color="FF768C" w:themeColor="accent1" w:themeTint="66"/>
        <w:insideH w:val="single" w:sz="4" w:space="0" w:color="FF768C" w:themeColor="accent1" w:themeTint="66"/>
        <w:insideV w:val="single" w:sz="4" w:space="0" w:color="FF76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32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2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70B4FF" w:themeColor="accent3" w:themeTint="66"/>
        <w:left w:val="single" w:sz="4" w:space="0" w:color="70B4FF" w:themeColor="accent3" w:themeTint="66"/>
        <w:bottom w:val="single" w:sz="4" w:space="0" w:color="70B4FF" w:themeColor="accent3" w:themeTint="66"/>
        <w:right w:val="single" w:sz="4" w:space="0" w:color="70B4FF" w:themeColor="accent3" w:themeTint="66"/>
        <w:insideH w:val="single" w:sz="4" w:space="0" w:color="70B4FF" w:themeColor="accent3" w:themeTint="66"/>
        <w:insideV w:val="single" w:sz="4" w:space="0" w:color="70B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89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9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D994" w:themeColor="accent4" w:themeTint="66"/>
        <w:left w:val="single" w:sz="4" w:space="0" w:color="FFD994" w:themeColor="accent4" w:themeTint="66"/>
        <w:bottom w:val="single" w:sz="4" w:space="0" w:color="FFD994" w:themeColor="accent4" w:themeTint="66"/>
        <w:right w:val="single" w:sz="4" w:space="0" w:color="FFD994" w:themeColor="accent4" w:themeTint="66"/>
        <w:insideH w:val="single" w:sz="4" w:space="0" w:color="FFD994" w:themeColor="accent4" w:themeTint="66"/>
        <w:insideV w:val="single" w:sz="4" w:space="0" w:color="FFD99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6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6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terschrift">
    <w:name w:val="Signature"/>
    <w:basedOn w:val="Standard"/>
    <w:link w:val="UnterschriftZchn"/>
    <w:uiPriority w:val="99"/>
    <w:pPr>
      <w:spacing w:before="1200" w:after="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sz w:val="24"/>
    </w:rPr>
  </w:style>
  <w:style w:type="character" w:customStyle="1" w:styleId="Formatvorlage1">
    <w:name w:val="Formatvorlage1"/>
    <w:basedOn w:val="Absatz-Standardschriftart"/>
    <w:uiPriority w:val="1"/>
    <w:rPr>
      <w:b/>
    </w:rPr>
  </w:style>
  <w:style w:type="character" w:customStyle="1" w:styleId="Formatvorlage2">
    <w:name w:val="Formatvorlage2"/>
    <w:basedOn w:val="TitelZchn"/>
    <w:uiPriority w:val="1"/>
    <w:rPr>
      <w:rFonts w:asciiTheme="majorHAnsi" w:hAnsiTheme="majorHAnsi"/>
      <w:color w:val="A9001C" w:themeColor="accent1"/>
      <w:sz w:val="40"/>
    </w:rPr>
  </w:style>
  <w:style w:type="character" w:customStyle="1" w:styleId="Formatvorlage3">
    <w:name w:val="Formatvorlage3"/>
    <w:basedOn w:val="Absatz-Standardschriftart"/>
    <w:uiPriority w:val="1"/>
    <w:rPr>
      <w:b/>
    </w:rPr>
  </w:style>
  <w:style w:type="character" w:customStyle="1" w:styleId="Formatvorlage4">
    <w:name w:val="Formatvorlage4"/>
    <w:basedOn w:val="Absatz-Standardschriftart"/>
    <w:uiPriority w:val="1"/>
    <w:rPr>
      <w:b/>
    </w:rPr>
  </w:style>
  <w:style w:type="paragraph" w:customStyle="1" w:styleId="Hervorhebungmittig">
    <w:name w:val="Hervorhebung mittig"/>
    <w:basedOn w:val="Standard"/>
    <w:qFormat/>
    <w:pPr>
      <w:spacing w:after="0" w:line="240" w:lineRule="atLeast"/>
      <w:contextualSpacing/>
      <w:jc w:val="center"/>
    </w:pPr>
    <w:rPr>
      <w:rFonts w:ascii="Calibri" w:eastAsia="Calibri" w:hAnsi="Calibri" w:cs="Times New Roman"/>
      <w:b/>
      <w:color w:val="3A3A3A" w:themeColor="background2" w:themeShade="40"/>
      <w:sz w:val="40"/>
    </w:rPr>
  </w:style>
  <w:style w:type="paragraph" w:customStyle="1" w:styleId="XYSitzungderBVV">
    <w:name w:val="XY Sitzung der BVV"/>
    <w:basedOn w:val="Standard"/>
    <w:qFormat/>
    <w:pPr>
      <w:tabs>
        <w:tab w:val="left" w:pos="3105"/>
      </w:tabs>
      <w:contextualSpacing/>
    </w:pPr>
    <w:rPr>
      <w:sz w:val="32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nhideWhenUsed/>
    <w:qFormat/>
    <w:pPr>
      <w:spacing w:before="120"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NurTextZchn">
    <w:name w:val="Nur Text Zchn"/>
    <w:basedOn w:val="Absatz-Standardschriftart"/>
    <w:link w:val="NurText"/>
    <w:qFormat/>
    <w:rPr>
      <w:rFonts w:ascii="Calibri" w:eastAsia="Calibri" w:hAnsi="Calibri" w:cs="Times New Roman"/>
      <w:szCs w:val="21"/>
    </w:rPr>
  </w:style>
  <w:style w:type="numbering" w:customStyle="1" w:styleId="ImportierterStil1">
    <w:name w:val="Importierter Stil: 1"/>
    <w:pPr>
      <w:numPr>
        <w:numId w:val="19"/>
      </w:numPr>
    </w:pPr>
  </w:style>
  <w:style w:type="numbering" w:customStyle="1" w:styleId="ImportierterStil2">
    <w:name w:val="Importierter Stil: 2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CD_Berlins">
  <a:themeElements>
    <a:clrScheme name="CD Berlins Farben">
      <a:dk1>
        <a:sysClr val="windowText" lastClr="000000"/>
      </a:dk1>
      <a:lt1>
        <a:sysClr val="window" lastClr="FFFFFF"/>
      </a:lt1>
      <a:dk2>
        <a:srgbClr val="7A6F6B"/>
      </a:dk2>
      <a:lt2>
        <a:srgbClr val="EBEBEB"/>
      </a:lt2>
      <a:accent1>
        <a:srgbClr val="A9001C"/>
      </a:accent1>
      <a:accent2>
        <a:srgbClr val="CD0055"/>
      </a:accent2>
      <a:accent3>
        <a:srgbClr val="004A99"/>
      </a:accent3>
      <a:accent4>
        <a:srgbClr val="F49E00"/>
      </a:accent4>
      <a:accent5>
        <a:srgbClr val="FFDD00"/>
      </a:accent5>
      <a:accent6>
        <a:srgbClr val="97B115"/>
      </a:accent6>
      <a:hlink>
        <a:srgbClr val="004A99"/>
      </a:hlink>
      <a:folHlink>
        <a:srgbClr val="00A6DE"/>
      </a:folHlink>
    </a:clrScheme>
    <a:fontScheme name="Sen Schrift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1E9BF-A43B-46C1-8EA9-CFF4B2CF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 auf die mündliche  Anfrage XY</vt:lpstr>
    </vt:vector>
  </TitlesOfParts>
  <Company>Bezirksamt Tempelhof-Schöneberg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 auf die mündliche  Anfrage XY</dc:title>
  <dc:subject>Einwohner_innenanfrage</dc:subject>
  <dc:creator>Kellermann, Jana</dc:creator>
  <cp:keywords>Word-Vorlage mit CD Berlins</cp:keywords>
  <cp:lastModifiedBy>Nils Laubach</cp:lastModifiedBy>
  <cp:revision>2</cp:revision>
  <cp:lastPrinted>2020-11-18T12:06:00Z</cp:lastPrinted>
  <dcterms:created xsi:type="dcterms:W3CDTF">2020-11-20T10:48:00Z</dcterms:created>
  <dcterms:modified xsi:type="dcterms:W3CDTF">2020-11-20T10:48:00Z</dcterms:modified>
</cp:coreProperties>
</file>