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53. Sitzung der Bezirksverordnetenversammlung Tempelhof-Schöneberg von Berlin am 23.06.2021</w:t>
      </w:r>
    </w:p>
    <w:p>
      <w:pPr>
        <w:pStyle w:val="Titel"/>
        <w:rPr>
          <w:rStyle w:val="TitelZchn"/>
        </w:rPr>
      </w:pPr>
      <w:r>
        <w:rPr>
          <w:rStyle w:val="TitelZchn"/>
        </w:rPr>
        <w:t xml:space="preserve">Antwort auf die mündliche Anfrage </w:t>
      </w:r>
      <w:r>
        <w:rPr>
          <w:rStyle w:val="Fett"/>
        </w:rPr>
        <w:t>Nr.</w:t>
      </w:r>
      <w:r>
        <w:rPr>
          <w:rStyle w:val="TitelZchn"/>
        </w:rPr>
        <w:t xml:space="preserve"> 27</w:t>
      </w:r>
      <w:r>
        <w:rPr>
          <w:rStyle w:val="Formatvorlage4"/>
        </w:rPr>
        <w:t xml:space="preserve"> </w:t>
      </w:r>
      <w:r>
        <w:rPr>
          <w:rStyle w:val="TitelZchn"/>
        </w:rPr>
        <w:t>des BV Martin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„Spurführung Innsbrucker Platz (III)?“</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geehrter Herr Rutsch, </w:t>
      </w:r>
    </w:p>
    <w:p>
      <w:pPr>
        <w:rPr>
          <w:rFonts w:ascii="Berlin Type Office" w:hAnsi="Berlin Type Office"/>
        </w:rPr>
      </w:pPr>
      <w:r>
        <w:rPr>
          <w:rFonts w:ascii="Berlin Type Office" w:hAnsi="Berlin Type Office"/>
        </w:rPr>
        <w:t>ich beantworte die Anfrage wie folgt:</w:t>
      </w:r>
    </w:p>
    <w:p>
      <w:pPr>
        <w:pStyle w:val="berschrift1"/>
      </w:pPr>
      <w:r>
        <w:t>1. Frage</w:t>
      </w:r>
    </w:p>
    <w:p>
      <w:pPr>
        <w:rPr>
          <w:rFonts w:ascii="Berlin Type Office" w:hAnsi="Berlin Type Office"/>
        </w:rPr>
      </w:pPr>
      <w:r>
        <w:rPr>
          <w:rFonts w:ascii="Berlin Type Office" w:hAnsi="Berlin Type Office"/>
        </w:rPr>
        <w:br/>
        <w:t>Welchen Umsetzungsstand hat die Straßenmarkierung auf der Hauptstraße südlich Innsbrucker Platz (Busspur)?</w:t>
      </w:r>
    </w:p>
    <w:p>
      <w:pPr>
        <w:rPr>
          <w:b/>
        </w:rPr>
      </w:pPr>
      <w:r>
        <w:rPr>
          <w:b/>
        </w:rPr>
        <w:t>Antwort auf 1. Frage</w:t>
      </w:r>
    </w:p>
    <w:p>
      <w:r>
        <w:t>Die Straßenmarkierung ist bereits seit längerem bei unserer Fachfirma beauftragt und sollte nach Beendigung der feuchten Jahreszeit ab Mai durchgeführt werden.</w:t>
      </w:r>
    </w:p>
    <w:p>
      <w:pPr>
        <w:rPr>
          <w:rFonts w:ascii="Berlin Type Office" w:hAnsi="Berlin Type Office"/>
          <w:b/>
        </w:rPr>
      </w:pPr>
      <w:r>
        <w:rPr>
          <w:rFonts w:ascii="Berlin Type Office" w:hAnsi="Berlin Type Office"/>
          <w:b/>
        </w:rPr>
        <w:t xml:space="preserve">2. Frage </w:t>
      </w:r>
    </w:p>
    <w:p>
      <w:pPr>
        <w:rPr>
          <w:rFonts w:ascii="Berlin Type Office" w:hAnsi="Berlin Type Office"/>
        </w:rPr>
      </w:pPr>
      <w:r>
        <w:rPr>
          <w:rFonts w:ascii="Berlin Type Office" w:hAnsi="Berlin Type Office"/>
        </w:rPr>
        <w:t>Warum ist die Umsetzung bislang nicht erfolgt?</w:t>
      </w:r>
    </w:p>
    <w:p>
      <w:pPr>
        <w:rPr>
          <w:rFonts w:ascii="Berlin Type Office" w:hAnsi="Berlin Type Office"/>
          <w:b/>
        </w:rPr>
      </w:pPr>
      <w:r>
        <w:rPr>
          <w:rFonts w:ascii="Berlin Type Office" w:hAnsi="Berlin Type Office"/>
          <w:b/>
        </w:rPr>
        <w:t>Antwort auf 2. Frage</w:t>
      </w:r>
    </w:p>
    <w:p>
      <w:pPr>
        <w:rPr>
          <w:rFonts w:ascii="Berlin Type Office" w:hAnsi="Berlin Type Office"/>
        </w:rPr>
      </w:pPr>
      <w:r>
        <w:rPr>
          <w:rFonts w:ascii="Berlin Type Office" w:hAnsi="Berlin Type Office"/>
        </w:rPr>
        <w:lastRenderedPageBreak/>
        <w:t>Leider hat sich die kalte und feuchte Witterung in diesem Jahr sehr lange gehalten, sodass eine Umsetzung der Markierungen nicht möglich war. Anschließend folgte daraus eine hohe Auslastung der Firmen, die diese Markierungsarbeiten nunmehr nachträglich durchführen müssen.</w:t>
      </w:r>
    </w:p>
    <w:p>
      <w:pPr>
        <w:rPr>
          <w:rFonts w:ascii="Berlin Type Office" w:hAnsi="Berlin Type Office"/>
          <w:b/>
        </w:rPr>
      </w:pPr>
      <w:r>
        <w:rPr>
          <w:rFonts w:ascii="Berlin Type Office" w:hAnsi="Berlin Type Office"/>
          <w:b/>
        </w:rPr>
        <w:t>1. Nachfrage</w:t>
      </w:r>
    </w:p>
    <w:p>
      <w:pPr>
        <w:rPr>
          <w:rFonts w:ascii="Berlin Type Office" w:hAnsi="Berlin Type Office"/>
        </w:rPr>
      </w:pPr>
      <w:r>
        <w:rPr>
          <w:rFonts w:ascii="Berlin Type Office" w:hAnsi="Berlin Type Office"/>
        </w:rPr>
        <w:t>Wann ist mit der Umsetzung zu rechnen?</w:t>
      </w:r>
    </w:p>
    <w:p>
      <w:pPr>
        <w:rPr>
          <w:rFonts w:ascii="Berlin Type Office" w:hAnsi="Berlin Type Office"/>
          <w:b/>
        </w:rPr>
      </w:pPr>
      <w:r>
        <w:rPr>
          <w:rFonts w:ascii="Berlin Type Office" w:hAnsi="Berlin Type Office"/>
          <w:b/>
        </w:rPr>
        <w:t>Antwort auf 1. Nachfrage</w:t>
      </w:r>
    </w:p>
    <w:p>
      <w:pPr>
        <w:rPr>
          <w:rFonts w:ascii="Berlin Type Office" w:hAnsi="Berlin Type Office"/>
        </w:rPr>
      </w:pPr>
      <w:r>
        <w:rPr>
          <w:rFonts w:ascii="Berlin Type Office" w:hAnsi="Berlin Type Office"/>
        </w:rPr>
        <w:t>Die Arbeiten sollen im Juli 21</w:t>
      </w:r>
      <w:bookmarkStart w:id="0" w:name="_GoBack"/>
      <w:bookmarkEnd w:id="0"/>
      <w:r>
        <w:rPr>
          <w:rFonts w:ascii="Berlin Type Office" w:hAnsi="Berlin Type Office"/>
        </w:rPr>
        <w:t xml:space="preserve"> durchgeführt werden. Aufgrund der hohen Verkehrsbelastung kann dies nur in der Nacht mit entsprechenden Zwischenzuständen und abschnittsweise erfolgen</w:t>
      </w:r>
    </w:p>
    <w:p>
      <w:pPr>
        <w:rPr>
          <w:rFonts w:ascii="Berlin Type Office" w:hAnsi="Berlin Type Office"/>
        </w:rPr>
      </w:pPr>
    </w:p>
    <w:p>
      <w:pPr>
        <w:rPr>
          <w:rFonts w:ascii="Berlin Type Office" w:hAnsi="Berlin Type Office"/>
        </w:rPr>
      </w:pPr>
    </w:p>
    <w:p>
      <w:pPr>
        <w:rPr>
          <w:rFonts w:ascii="Berlin Type Office" w:hAnsi="Berlin Type Office"/>
          <w:sz w:val="22"/>
          <w:lang w:eastAsia="de-DE"/>
        </w:rPr>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b/>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b/>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b/>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FBD3-0B8F-411C-8821-E607E106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Preussler, Birke</cp:lastModifiedBy>
  <cp:revision>2</cp:revision>
  <cp:lastPrinted>2021-01-20T15:18:00Z</cp:lastPrinted>
  <dcterms:created xsi:type="dcterms:W3CDTF">2021-06-28T10:29:00Z</dcterms:created>
  <dcterms:modified xsi:type="dcterms:W3CDTF">2021-06-28T10:29:00Z</dcterms:modified>
</cp:coreProperties>
</file>